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1A294" w14:textId="77777777" w:rsidR="00783823" w:rsidRPr="00E2790A" w:rsidRDefault="00783823" w:rsidP="00783823">
      <w:pPr>
        <w:spacing w:after="0" w:line="240" w:lineRule="auto"/>
        <w:ind w:left="5670"/>
        <w:rPr>
          <w:rFonts w:ascii="Times New Roman" w:eastAsia="SimSun" w:hAnsi="Times New Roman" w:cs="Times New Roman"/>
          <w:noProof/>
          <w:sz w:val="24"/>
          <w:szCs w:val="24"/>
          <w:lang w:eastAsia="ru-RU"/>
        </w:rPr>
      </w:pPr>
      <w:bookmarkStart w:id="0" w:name="_Hlk160001224"/>
      <w:r w:rsidRPr="00E2790A">
        <w:rPr>
          <w:rFonts w:ascii="Times New Roman" w:eastAsia="SimSun" w:hAnsi="Times New Roman" w:cs="Times New Roman"/>
          <w:noProof/>
          <w:sz w:val="24"/>
          <w:szCs w:val="24"/>
          <w:lang w:eastAsia="ru-RU"/>
        </w:rPr>
        <w:t xml:space="preserve">Додаток 3 </w:t>
      </w:r>
    </w:p>
    <w:p w14:paraId="34A6E3B4" w14:textId="66C05FF7" w:rsidR="00783823" w:rsidRPr="00E2790A" w:rsidRDefault="00783823" w:rsidP="00783823">
      <w:pPr>
        <w:spacing w:after="0" w:line="240" w:lineRule="auto"/>
        <w:ind w:left="5670"/>
        <w:jc w:val="both"/>
        <w:rPr>
          <w:rFonts w:ascii="Times New Roman" w:eastAsia="Times New Roman" w:hAnsi="Times New Roman" w:cs="Times New Roman"/>
          <w:color w:val="000000"/>
          <w:sz w:val="24"/>
          <w:szCs w:val="24"/>
          <w:lang w:eastAsia="ru-RU"/>
        </w:rPr>
      </w:pPr>
      <w:r w:rsidRPr="00E2790A">
        <w:rPr>
          <w:rFonts w:ascii="Times New Roman" w:eastAsia="Times New Roman" w:hAnsi="Times New Roman" w:cs="Times New Roman"/>
          <w:sz w:val="24"/>
          <w:szCs w:val="24"/>
          <w:lang w:eastAsia="ru-RU"/>
        </w:rPr>
        <w:t xml:space="preserve">до рішення </w:t>
      </w:r>
      <w:r>
        <w:rPr>
          <w:rFonts w:ascii="Times New Roman" w:eastAsia="Times New Roman" w:hAnsi="Times New Roman" w:cs="Times New Roman"/>
          <w:sz w:val="24"/>
          <w:szCs w:val="24"/>
          <w:lang w:eastAsia="ru-RU"/>
        </w:rPr>
        <w:t>сімдесят шостої позачергової</w:t>
      </w:r>
      <w:r w:rsidRPr="00E2790A">
        <w:rPr>
          <w:rFonts w:ascii="Times New Roman" w:eastAsia="Times New Roman" w:hAnsi="Times New Roman" w:cs="Times New Roman"/>
          <w:sz w:val="24"/>
          <w:szCs w:val="24"/>
          <w:lang w:eastAsia="ru-RU"/>
        </w:rPr>
        <w:t xml:space="preserve"> сесії </w:t>
      </w:r>
      <w:r w:rsidRPr="00E2790A">
        <w:rPr>
          <w:rFonts w:ascii="Times New Roman" w:eastAsia="Times New Roman" w:hAnsi="Times New Roman" w:cs="Times New Roman"/>
          <w:color w:val="000000"/>
          <w:sz w:val="24"/>
          <w:szCs w:val="24"/>
          <w:lang w:eastAsia="ru-RU"/>
        </w:rPr>
        <w:t xml:space="preserve">Хорольської міської ради Лубенського району Полтавської області восьмого  скликання від </w:t>
      </w:r>
      <w:r>
        <w:rPr>
          <w:rFonts w:ascii="Times New Roman" w:eastAsia="Times New Roman" w:hAnsi="Times New Roman" w:cs="Times New Roman"/>
          <w:color w:val="000000"/>
          <w:sz w:val="24"/>
          <w:szCs w:val="24"/>
          <w:lang w:eastAsia="ru-RU"/>
        </w:rPr>
        <w:t>грудня 2025</w:t>
      </w:r>
      <w:r w:rsidRPr="00E2790A">
        <w:rPr>
          <w:rFonts w:ascii="Times New Roman" w:eastAsia="Times New Roman" w:hAnsi="Times New Roman" w:cs="Times New Roman"/>
          <w:color w:val="000000"/>
          <w:sz w:val="24"/>
          <w:szCs w:val="24"/>
          <w:lang w:eastAsia="ru-RU"/>
        </w:rPr>
        <w:t xml:space="preserve"> р. №</w:t>
      </w:r>
    </w:p>
    <w:bookmarkEnd w:id="0"/>
    <w:p w14:paraId="4AC3B383" w14:textId="77777777" w:rsidR="00783823" w:rsidRPr="00E972FF" w:rsidRDefault="00783823" w:rsidP="00783823">
      <w:pPr>
        <w:spacing w:after="0" w:line="240" w:lineRule="auto"/>
        <w:ind w:left="5387"/>
        <w:jc w:val="both"/>
        <w:rPr>
          <w:rFonts w:ascii="Times New Roman" w:eastAsia="Times New Roman" w:hAnsi="Times New Roman" w:cs="Times New Roman"/>
          <w:color w:val="000000"/>
          <w:sz w:val="28"/>
          <w:szCs w:val="28"/>
          <w:lang w:eastAsia="ru-RU"/>
        </w:rPr>
      </w:pPr>
    </w:p>
    <w:p w14:paraId="50CA814E" w14:textId="77777777" w:rsidR="00783823" w:rsidRPr="00E972FF" w:rsidRDefault="00783823" w:rsidP="00783823">
      <w:pPr>
        <w:spacing w:after="0" w:line="240" w:lineRule="auto"/>
        <w:ind w:left="5387"/>
        <w:jc w:val="both"/>
        <w:rPr>
          <w:rFonts w:ascii="Times New Roman" w:eastAsia="Times New Roman" w:hAnsi="Times New Roman" w:cs="Times New Roman"/>
          <w:color w:val="000000"/>
          <w:sz w:val="28"/>
          <w:szCs w:val="28"/>
          <w:lang w:eastAsia="ru-RU"/>
        </w:rPr>
      </w:pPr>
    </w:p>
    <w:p w14:paraId="03CF750A" w14:textId="77777777" w:rsidR="00783823" w:rsidRPr="00E972FF" w:rsidRDefault="00783823" w:rsidP="00783823">
      <w:pPr>
        <w:spacing w:after="0" w:line="240" w:lineRule="auto"/>
        <w:jc w:val="center"/>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ПОРЯДОК</w:t>
      </w:r>
    </w:p>
    <w:p w14:paraId="48C9C318" w14:textId="77777777" w:rsidR="00783823" w:rsidRPr="00E972FF" w:rsidRDefault="00783823" w:rsidP="00783823">
      <w:pPr>
        <w:spacing w:after="0" w:line="240" w:lineRule="auto"/>
        <w:jc w:val="center"/>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 xml:space="preserve">відшкодування компенсації вартості проїзду один раз на рік </w:t>
      </w:r>
    </w:p>
    <w:p w14:paraId="7F4E4DFA" w14:textId="77777777" w:rsidR="00783823" w:rsidRPr="00E972FF" w:rsidRDefault="00783823" w:rsidP="00783823">
      <w:pPr>
        <w:spacing w:after="0" w:line="240" w:lineRule="auto"/>
        <w:jc w:val="center"/>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 xml:space="preserve">до будь – якого пункту України і назад (без врахування пересадок) </w:t>
      </w:r>
    </w:p>
    <w:p w14:paraId="7A125CFD" w14:textId="77777777" w:rsidR="00783823" w:rsidRPr="00E972FF" w:rsidRDefault="00783823" w:rsidP="00783823">
      <w:pPr>
        <w:spacing w:after="0" w:line="240" w:lineRule="auto"/>
        <w:jc w:val="center"/>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 xml:space="preserve">автомобільним або повітряним, або залізничним, або водним </w:t>
      </w:r>
    </w:p>
    <w:p w14:paraId="2D8648C7" w14:textId="77777777" w:rsidR="00783823" w:rsidRPr="00E972FF" w:rsidRDefault="00783823" w:rsidP="00783823">
      <w:pPr>
        <w:spacing w:after="0" w:line="240" w:lineRule="auto"/>
        <w:jc w:val="center"/>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 xml:space="preserve">транспортом громадянам, які постраждали внаслідок </w:t>
      </w:r>
    </w:p>
    <w:p w14:paraId="13A2BF4E" w14:textId="77777777" w:rsidR="00783823" w:rsidRPr="00E972FF" w:rsidRDefault="00783823" w:rsidP="00783823">
      <w:pPr>
        <w:spacing w:after="0" w:line="240" w:lineRule="auto"/>
        <w:jc w:val="center"/>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Чорнобильської катастрофи, віднесеним до категорії 1</w:t>
      </w:r>
    </w:p>
    <w:p w14:paraId="6591D1F9" w14:textId="77777777" w:rsidR="00783823" w:rsidRPr="00E972FF" w:rsidRDefault="00783823" w:rsidP="00783823">
      <w:pPr>
        <w:spacing w:after="0" w:line="240" w:lineRule="auto"/>
        <w:jc w:val="center"/>
        <w:rPr>
          <w:rFonts w:ascii="Times New Roman" w:eastAsia="Times New Roman" w:hAnsi="Times New Roman" w:cs="Times New Roman"/>
          <w:sz w:val="28"/>
          <w:szCs w:val="28"/>
          <w:lang w:eastAsia="ru-RU"/>
        </w:rPr>
      </w:pPr>
    </w:p>
    <w:p w14:paraId="263137F7" w14:textId="77777777" w:rsidR="00783823" w:rsidRPr="00E972FF" w:rsidRDefault="00783823" w:rsidP="00783823">
      <w:pPr>
        <w:shd w:val="clear" w:color="auto" w:fill="FFFFFF"/>
        <w:spacing w:after="120" w:line="240" w:lineRule="auto"/>
        <w:ind w:left="2835" w:firstLine="703"/>
        <w:outlineLvl w:val="0"/>
        <w:rPr>
          <w:rFonts w:ascii="Times New Roman" w:eastAsia="Times New Roman" w:hAnsi="Times New Roman" w:cs="Times New Roman"/>
          <w:color w:val="000000"/>
          <w:kern w:val="36"/>
          <w:sz w:val="28"/>
          <w:szCs w:val="28"/>
          <w:lang w:eastAsia="ru-RU"/>
        </w:rPr>
      </w:pPr>
      <w:r w:rsidRPr="00E972FF">
        <w:rPr>
          <w:rFonts w:ascii="Times New Roman" w:eastAsia="Times New Roman" w:hAnsi="Times New Roman" w:cs="Times New Roman"/>
          <w:color w:val="000000"/>
          <w:kern w:val="36"/>
          <w:sz w:val="28"/>
          <w:szCs w:val="28"/>
          <w:lang w:eastAsia="ru-RU"/>
        </w:rPr>
        <w:t>1. Загальні положення</w:t>
      </w:r>
    </w:p>
    <w:p w14:paraId="493CD7E5" w14:textId="77777777" w:rsidR="00783823" w:rsidRPr="00E972FF" w:rsidRDefault="00783823" w:rsidP="00783823">
      <w:pPr>
        <w:spacing w:after="0" w:line="240" w:lineRule="auto"/>
        <w:ind w:firstLine="709"/>
        <w:jc w:val="both"/>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 xml:space="preserve">1.1. </w:t>
      </w:r>
      <w:bookmarkStart w:id="1" w:name="_Hlk172799091"/>
      <w:r w:rsidRPr="00E972FF">
        <w:rPr>
          <w:rFonts w:ascii="Times New Roman" w:eastAsia="Times New Roman" w:hAnsi="Times New Roman" w:cs="Times New Roman"/>
          <w:sz w:val="28"/>
          <w:szCs w:val="28"/>
          <w:lang w:eastAsia="ru-RU"/>
        </w:rPr>
        <w:t xml:space="preserve">Порядок відшкодування компенсації вартості проїзду один раз на рік до будь – якого пункту України і назад (без врахування пересадок) автомобільним або повітряним, або залізничним, або водним транспортом громадянам, які постраждали внаслідок Чорнобильської катастрофи, віднесеним до категорії 1 </w:t>
      </w:r>
      <w:bookmarkEnd w:id="1"/>
      <w:r w:rsidRPr="00E972FF">
        <w:rPr>
          <w:rFonts w:ascii="Times New Roman" w:eastAsia="Times New Roman" w:hAnsi="Times New Roman" w:cs="Times New Roman"/>
          <w:sz w:val="28"/>
          <w:szCs w:val="28"/>
          <w:lang w:eastAsia="ru-RU"/>
        </w:rPr>
        <w:t>(далі – Порядок) розроблено на підставі Закону України «Про місцеве самоврядування в Україні» (зі змінами), Закону України від 28.02.1991 №796 – XII «Про статус і соціальний захист громадян, які постраждали внаслідок Чорнобильської катастрофи» (зі змінами).</w:t>
      </w:r>
    </w:p>
    <w:p w14:paraId="3E334BE0" w14:textId="77777777" w:rsidR="00783823" w:rsidRPr="00E972FF" w:rsidRDefault="00783823" w:rsidP="00783823">
      <w:pPr>
        <w:spacing w:after="0" w:line="240" w:lineRule="auto"/>
        <w:ind w:firstLine="709"/>
        <w:jc w:val="both"/>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 xml:space="preserve">1.2. Цей Порядок розроблено з метою підтримки окремих категорій громадян, які мають право на пільговий проїзд шляхом отримання компенсації за                проїзд та </w:t>
      </w:r>
      <w:r w:rsidRPr="00E972FF">
        <w:rPr>
          <w:rFonts w:ascii="Times New Roman" w:eastAsia="Times New Roman" w:hAnsi="Times New Roman" w:cs="Times New Roman"/>
          <w:sz w:val="28"/>
          <w:szCs w:val="28"/>
        </w:rPr>
        <w:t xml:space="preserve">на виконання </w:t>
      </w:r>
      <w:r w:rsidRPr="00E972FF">
        <w:rPr>
          <w:rFonts w:ascii="Times New Roman" w:eastAsia="Times New Roman" w:hAnsi="Times New Roman"/>
          <w:sz w:val="28"/>
          <w:szCs w:val="28"/>
          <w:lang w:eastAsia="ru-RU"/>
        </w:rPr>
        <w:t xml:space="preserve">Програми «Турбота» Хорольської міської ради Лубенського району Полтавської області </w:t>
      </w:r>
      <w:r w:rsidRPr="00A17F3E">
        <w:rPr>
          <w:rFonts w:ascii="Times New Roman" w:eastAsia="Times New Roman" w:hAnsi="Times New Roman"/>
          <w:sz w:val="28"/>
          <w:szCs w:val="28"/>
          <w:lang w:eastAsia="ru-RU"/>
        </w:rPr>
        <w:t xml:space="preserve">на 2028-2030 роки </w:t>
      </w:r>
      <w:r w:rsidRPr="00E972FF">
        <w:rPr>
          <w:rFonts w:ascii="Times New Roman" w:eastAsia="Times New Roman" w:hAnsi="Times New Roman"/>
          <w:sz w:val="28"/>
          <w:szCs w:val="28"/>
          <w:lang w:eastAsia="ru-RU"/>
        </w:rPr>
        <w:t xml:space="preserve">(далі – Програма). </w:t>
      </w:r>
    </w:p>
    <w:p w14:paraId="50F2A87D" w14:textId="77777777" w:rsidR="00783823" w:rsidRPr="00E972FF" w:rsidRDefault="00783823" w:rsidP="00783823">
      <w:pPr>
        <w:spacing w:after="0" w:line="240" w:lineRule="auto"/>
        <w:ind w:firstLine="709"/>
        <w:jc w:val="both"/>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1.3. Порядок регламентує отримання компенсації вартості проїзду (далі – компенсація) один раз на рік до будь – якого пункту України і назад (без врахування пересадок) автомобільним або повітряним, або залізничним, або водним транспортом громадянам, які постраждали внаслідок Чорнобильської катастрофи, віднесеним до категорії 1 в розмірі 100% в межах коштів, передбачених місцевим бюджетом.</w:t>
      </w:r>
    </w:p>
    <w:p w14:paraId="0836B4A1" w14:textId="0346D435" w:rsidR="00783823" w:rsidRPr="00E972FF" w:rsidRDefault="00783823" w:rsidP="00783823">
      <w:pPr>
        <w:spacing w:before="120" w:after="120" w:line="240" w:lineRule="auto"/>
        <w:jc w:val="center"/>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2. Виплата компенсації вартості проїзду</w:t>
      </w:r>
    </w:p>
    <w:p w14:paraId="35BC4993" w14:textId="77777777" w:rsidR="00783823" w:rsidRPr="00E972FF" w:rsidRDefault="00783823" w:rsidP="00783823">
      <w:pPr>
        <w:spacing w:after="0" w:line="240" w:lineRule="auto"/>
        <w:ind w:firstLine="709"/>
        <w:jc w:val="both"/>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 xml:space="preserve">2.1. Виплату компенсації здійснює відділ соціального захисту населення Хорольської міської ради Лубенського району Полтавської області </w:t>
      </w:r>
      <w:r w:rsidRPr="00E972FF">
        <w:rPr>
          <w:rFonts w:ascii="Times New Roman" w:eastAsia="Times New Roman" w:hAnsi="Times New Roman" w:cs="Times New Roman"/>
          <w:sz w:val="28"/>
          <w:szCs w:val="28"/>
        </w:rPr>
        <w:t>(далі – відділ соціального захисту населення Хорольської міської ради)</w:t>
      </w:r>
      <w:r w:rsidRPr="00E972FF">
        <w:rPr>
          <w:rFonts w:ascii="Times New Roman" w:eastAsia="Times New Roman" w:hAnsi="Times New Roman" w:cs="Times New Roman"/>
          <w:sz w:val="28"/>
          <w:szCs w:val="28"/>
          <w:lang w:eastAsia="ru-RU"/>
        </w:rPr>
        <w:t>.</w:t>
      </w:r>
    </w:p>
    <w:p w14:paraId="135F5204" w14:textId="77777777" w:rsidR="00783823" w:rsidRPr="00E972FF" w:rsidRDefault="00783823" w:rsidP="00783823">
      <w:pPr>
        <w:spacing w:after="0" w:line="240" w:lineRule="auto"/>
        <w:ind w:firstLine="709"/>
        <w:jc w:val="both"/>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 xml:space="preserve">2.2. Компенсація надається громадянам, які постраждали внаслідок Чорнобильської катастрофи, віднесеним до категорії 1 (далі – постраждала особа), за проїзд один раз на рік до будь – якого пункту України  і назад (без врахування пересадок) автомобільним або повітряним, або залізничним, або водним транспортом у розмірі 100 відсотків від суми квитка.   </w:t>
      </w:r>
    </w:p>
    <w:p w14:paraId="4ADA0D1D" w14:textId="77777777" w:rsidR="00783823" w:rsidRPr="00E972FF" w:rsidRDefault="00783823" w:rsidP="00783823">
      <w:pPr>
        <w:spacing w:after="0" w:line="240" w:lineRule="auto"/>
        <w:ind w:firstLine="709"/>
        <w:jc w:val="both"/>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lastRenderedPageBreak/>
        <w:t>2.3. Виплата компенсації проводиться за рахунок коштів місцевого бюджету постраждалим особам, які зареєстровані та проживають на території Хорольської міської ради Лубенського району Полтавської області, а також внутрішньо – переміщеним особам, які придбали проїзний документ (квиток) на підставі посвідчення, що підтверджує статус постраждалої особи та документа, що підтверджує реєстрацію місця проживання.</w:t>
      </w:r>
    </w:p>
    <w:p w14:paraId="2A35EB13" w14:textId="77777777" w:rsidR="00783823" w:rsidRPr="00E972FF" w:rsidRDefault="00783823" w:rsidP="00783823">
      <w:pPr>
        <w:tabs>
          <w:tab w:val="left" w:pos="567"/>
        </w:tabs>
        <w:spacing w:after="0" w:line="240" w:lineRule="auto"/>
        <w:ind w:firstLine="709"/>
        <w:jc w:val="both"/>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 xml:space="preserve">2.4. </w:t>
      </w:r>
      <w:r w:rsidRPr="00E972FF">
        <w:rPr>
          <w:rFonts w:ascii="Times New Roman" w:hAnsi="Times New Roman" w:cs="Times New Roman"/>
          <w:sz w:val="28"/>
          <w:szCs w:val="28"/>
        </w:rPr>
        <w:t>Постраждала особа з числа внутрішньо – переміщених осіб повинна перебувати на обліку в Єдиному державному автоматизованому реєстрі осіб, які мають право на пільги, Єдиній інформаційній базі даних про внутрішньо переміщених осіб, в межах Хорольської міської ради Лубенського району Полтавської області.</w:t>
      </w:r>
    </w:p>
    <w:p w14:paraId="71881410" w14:textId="77777777" w:rsidR="00783823" w:rsidRPr="00E972FF" w:rsidRDefault="00783823" w:rsidP="00783823">
      <w:pPr>
        <w:spacing w:after="0" w:line="240" w:lineRule="auto"/>
        <w:ind w:firstLine="709"/>
        <w:jc w:val="both"/>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2.5. Компенсація залізничним транспортом здійснюється на підставі квитка. При цьому сума відшкодування вартості проїзду у плацкартному або купейному вагоні швидкого поїзду, а також у вагонах другого класу швидкісного поїзду, повітряним транспортом – за вартістю квитка економічного класу. До вартості проїзду не входить відшкодування плати за надані в поїзді послуги (користування постільною білизною, чай та інше) разом з податком на додану вартість.</w:t>
      </w:r>
    </w:p>
    <w:p w14:paraId="0C7693B1" w14:textId="77777777" w:rsidR="00783823" w:rsidRPr="00E972FF" w:rsidRDefault="00783823" w:rsidP="00783823">
      <w:pPr>
        <w:spacing w:after="0" w:line="240" w:lineRule="auto"/>
        <w:ind w:firstLine="709"/>
        <w:jc w:val="both"/>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 xml:space="preserve">Витрати на проїзд транспортом міського та приміського сполучення відстанню до 50 км відшкодуванню не підлягають.  </w:t>
      </w:r>
    </w:p>
    <w:p w14:paraId="3C0C93BD" w14:textId="77777777" w:rsidR="00783823" w:rsidRPr="00E972FF" w:rsidRDefault="00783823" w:rsidP="00783823">
      <w:pPr>
        <w:spacing w:after="0" w:line="240" w:lineRule="auto"/>
        <w:ind w:firstLine="709"/>
        <w:jc w:val="both"/>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 xml:space="preserve">2.6. Для отримання компенсації постраждалі особи подають до відділу соціального захисту населення Хорольської міської ради Лубенського району Полтавської області </w:t>
      </w:r>
      <w:r w:rsidRPr="00E972FF">
        <w:rPr>
          <w:rFonts w:ascii="Times New Roman" w:eastAsia="Times New Roman" w:hAnsi="Times New Roman" w:cs="Times New Roman"/>
          <w:sz w:val="28"/>
          <w:szCs w:val="28"/>
        </w:rPr>
        <w:t xml:space="preserve"> </w:t>
      </w:r>
      <w:r w:rsidRPr="00E972FF">
        <w:rPr>
          <w:rFonts w:ascii="Times New Roman" w:eastAsia="Times New Roman" w:hAnsi="Times New Roman" w:cs="Times New Roman"/>
          <w:sz w:val="28"/>
          <w:szCs w:val="28"/>
          <w:lang w:eastAsia="ru-RU"/>
        </w:rPr>
        <w:t>заповнену заяву за формою, затвердженою наказом Міністерства соціальної політики України.</w:t>
      </w:r>
    </w:p>
    <w:p w14:paraId="498C9A78" w14:textId="77777777" w:rsidR="00783823" w:rsidRPr="00E972FF" w:rsidRDefault="00783823" w:rsidP="00783823">
      <w:pPr>
        <w:spacing w:after="0" w:line="240" w:lineRule="auto"/>
        <w:ind w:firstLine="709"/>
        <w:jc w:val="both"/>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До заяви додаються документи:</w:t>
      </w:r>
    </w:p>
    <w:p w14:paraId="320EBB25" w14:textId="77777777" w:rsidR="00783823" w:rsidRPr="00E972FF" w:rsidRDefault="00783823" w:rsidP="00783823">
      <w:pPr>
        <w:spacing w:after="0" w:line="240" w:lineRule="auto"/>
        <w:ind w:firstLine="709"/>
        <w:jc w:val="both"/>
        <w:rPr>
          <w:rFonts w:ascii="Times New Roman" w:hAnsi="Times New Roman" w:cs="Times New Roman"/>
          <w:color w:val="000000"/>
          <w:sz w:val="28"/>
          <w:szCs w:val="28"/>
        </w:rPr>
      </w:pPr>
      <w:r w:rsidRPr="00E972FF">
        <w:rPr>
          <w:rFonts w:ascii="Times New Roman" w:hAnsi="Times New Roman" w:cs="Times New Roman"/>
          <w:color w:val="000000"/>
          <w:sz w:val="28"/>
          <w:szCs w:val="28"/>
        </w:rPr>
        <w:t>1) копія паспорта громадянина України (</w:t>
      </w:r>
      <w:r w:rsidRPr="00E972FF">
        <w:rPr>
          <w:rFonts w:ascii="Times New Roman" w:hAnsi="Times New Roman" w:cs="Times New Roman"/>
          <w:color w:val="000000"/>
          <w:sz w:val="28"/>
          <w:szCs w:val="28"/>
          <w:lang w:val="en-US"/>
        </w:rPr>
        <w:t>ID</w:t>
      </w:r>
      <w:r w:rsidRPr="00E972FF">
        <w:rPr>
          <w:rFonts w:ascii="Times New Roman" w:hAnsi="Times New Roman" w:cs="Times New Roman"/>
          <w:color w:val="000000"/>
          <w:sz w:val="28"/>
          <w:szCs w:val="28"/>
        </w:rPr>
        <w:t xml:space="preserve"> - картка) або інший документ, що посвідчує постраждалу особу;    </w:t>
      </w:r>
    </w:p>
    <w:p w14:paraId="7A2E5434" w14:textId="77777777" w:rsidR="00783823" w:rsidRPr="00E972FF" w:rsidRDefault="00783823" w:rsidP="00783823">
      <w:pPr>
        <w:spacing w:after="0" w:line="240" w:lineRule="auto"/>
        <w:ind w:firstLine="709"/>
        <w:jc w:val="both"/>
        <w:rPr>
          <w:rFonts w:ascii="Times New Roman" w:hAnsi="Times New Roman" w:cs="Times New Roman"/>
          <w:color w:val="000000"/>
          <w:sz w:val="28"/>
          <w:szCs w:val="28"/>
        </w:rPr>
      </w:pPr>
      <w:r w:rsidRPr="00E972FF">
        <w:rPr>
          <w:rFonts w:ascii="Times New Roman" w:hAnsi="Times New Roman" w:cs="Times New Roman"/>
          <w:color w:val="000000"/>
          <w:sz w:val="28"/>
          <w:szCs w:val="28"/>
        </w:rPr>
        <w:t xml:space="preserve">2) </w:t>
      </w:r>
      <w:bookmarkStart w:id="2" w:name="_Hlk130559749"/>
      <w:r w:rsidRPr="00E972FF">
        <w:rPr>
          <w:rFonts w:ascii="Times New Roman" w:hAnsi="Times New Roman" w:cs="Times New Roman"/>
          <w:color w:val="000000"/>
          <w:sz w:val="28"/>
          <w:szCs w:val="28"/>
        </w:rPr>
        <w:t>копія витягу з реєстру територіальної громади постраждалої особи;</w:t>
      </w:r>
    </w:p>
    <w:bookmarkEnd w:id="2"/>
    <w:p w14:paraId="5E613FF5" w14:textId="77777777" w:rsidR="00783823" w:rsidRPr="00A17F3E" w:rsidRDefault="00783823" w:rsidP="00783823">
      <w:pPr>
        <w:tabs>
          <w:tab w:val="left" w:pos="851"/>
        </w:tabs>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E972FF">
        <w:rPr>
          <w:color w:val="000000"/>
          <w:sz w:val="28"/>
          <w:szCs w:val="28"/>
        </w:rPr>
        <w:t xml:space="preserve">3) </w:t>
      </w:r>
      <w:r w:rsidRPr="00A17F3E">
        <w:rPr>
          <w:rFonts w:ascii="Times New Roman" w:eastAsia="Times New Roman" w:hAnsi="Times New Roman" w:cs="Times New Roman"/>
          <w:bCs/>
          <w:kern w:val="0"/>
          <w:sz w:val="28"/>
          <w:szCs w:val="28"/>
          <w:lang w:eastAsia="ru-RU"/>
          <w14:ligatures w14:val="none"/>
        </w:rPr>
        <w:t xml:space="preserve">копія документа, що засвідчує реєстрацію заявника у Державному реєстрі фізичних осіб – платників податків (картка платника податків), або дані про реєстраційний номер облікової картки платника податків із зазначеного Реєстру, внесені до паспорта громадянина України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 постраждалої особи; </w:t>
      </w:r>
    </w:p>
    <w:p w14:paraId="53DF7797" w14:textId="77777777" w:rsidR="00783823" w:rsidRPr="00E972FF" w:rsidRDefault="00783823" w:rsidP="00783823">
      <w:pPr>
        <w:pStyle w:val="a7"/>
        <w:tabs>
          <w:tab w:val="left" w:pos="709"/>
        </w:tabs>
        <w:spacing w:before="0" w:beforeAutospacing="0" w:after="0" w:afterAutospacing="0"/>
        <w:ind w:firstLine="709"/>
        <w:jc w:val="both"/>
        <w:rPr>
          <w:sz w:val="28"/>
          <w:szCs w:val="28"/>
          <w:lang w:val="uk-UA"/>
        </w:rPr>
      </w:pPr>
      <w:r w:rsidRPr="00E972FF">
        <w:rPr>
          <w:sz w:val="28"/>
          <w:szCs w:val="28"/>
          <w:lang w:val="uk-UA"/>
        </w:rPr>
        <w:t xml:space="preserve">4) </w:t>
      </w:r>
      <w:r w:rsidRPr="00E972FF">
        <w:rPr>
          <w:sz w:val="28"/>
          <w:szCs w:val="28"/>
        </w:rPr>
        <w:t>копія довідки внутрішньо переміщеної особи</w:t>
      </w:r>
      <w:r w:rsidRPr="00E972FF">
        <w:rPr>
          <w:sz w:val="28"/>
          <w:szCs w:val="28"/>
          <w:lang w:val="uk-UA"/>
        </w:rPr>
        <w:t>;</w:t>
      </w:r>
    </w:p>
    <w:p w14:paraId="3EFBB0AD" w14:textId="77777777" w:rsidR="00783823" w:rsidRPr="00E972FF" w:rsidRDefault="00783823" w:rsidP="00783823">
      <w:pPr>
        <w:spacing w:after="0" w:line="240" w:lineRule="auto"/>
        <w:ind w:firstLine="708"/>
        <w:jc w:val="both"/>
        <w:rPr>
          <w:rFonts w:ascii="Times New Roman" w:eastAsia="Times New Roman" w:hAnsi="Times New Roman" w:cs="Times New Roman"/>
          <w:sz w:val="28"/>
          <w:szCs w:val="28"/>
          <w:lang w:eastAsia="ru-RU"/>
        </w:rPr>
      </w:pPr>
      <w:r w:rsidRPr="00E972FF">
        <w:rPr>
          <w:rFonts w:ascii="Times New Roman" w:hAnsi="Times New Roman" w:cs="Times New Roman"/>
          <w:sz w:val="28"/>
          <w:szCs w:val="28"/>
        </w:rPr>
        <w:t xml:space="preserve">5) копія </w:t>
      </w:r>
      <w:r w:rsidRPr="00E972FF">
        <w:rPr>
          <w:rFonts w:ascii="Times New Roman" w:eastAsia="Times New Roman" w:hAnsi="Times New Roman" w:cs="Times New Roman"/>
          <w:sz w:val="28"/>
          <w:szCs w:val="28"/>
          <w:lang w:eastAsia="ru-RU"/>
        </w:rPr>
        <w:t>посвідчення особи, яка постраждала внаслідок Чорнобильської катастрофи, віднесених до 1 категорії;</w:t>
      </w:r>
    </w:p>
    <w:p w14:paraId="58B5A800" w14:textId="77777777" w:rsidR="00783823" w:rsidRPr="00E972FF" w:rsidRDefault="00783823" w:rsidP="00783823">
      <w:pPr>
        <w:spacing w:after="0" w:line="240" w:lineRule="auto"/>
        <w:ind w:firstLine="708"/>
        <w:jc w:val="both"/>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6) оригінали проїзних документів (квитків), що підтверджують витрати на оплату проїзду із зазначенням в них дати поїздки, маршруту та вартості проїзду (повна вартість), на проїзних документах залізничного транспорту ще зазначаються прізвище та ініціали пільговика;</w:t>
      </w:r>
    </w:p>
    <w:p w14:paraId="4BFAE8F5" w14:textId="77777777" w:rsidR="00783823" w:rsidRPr="00E972FF" w:rsidRDefault="00783823" w:rsidP="00783823">
      <w:pPr>
        <w:spacing w:after="0" w:line="240" w:lineRule="auto"/>
        <w:ind w:firstLine="708"/>
        <w:jc w:val="both"/>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7) згода на збір та обробку персональних даних;</w:t>
      </w:r>
    </w:p>
    <w:p w14:paraId="73C7DA7D" w14:textId="77777777" w:rsidR="00783823" w:rsidRPr="00A17F3E" w:rsidRDefault="00783823" w:rsidP="00783823">
      <w:pPr>
        <w:autoSpaceDE w:val="0"/>
        <w:autoSpaceDN w:val="0"/>
        <w:adjustRightInd w:val="0"/>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A17F3E">
        <w:rPr>
          <w:rFonts w:ascii="Times New Roman" w:hAnsi="Times New Roman" w:cs="Times New Roman"/>
          <w:sz w:val="28"/>
          <w:szCs w:val="28"/>
          <w:lang w:eastAsia="ru-RU"/>
        </w:rPr>
        <w:t>8)</w:t>
      </w:r>
      <w:r w:rsidRPr="00A17F3E">
        <w:rPr>
          <w:rFonts w:ascii="Times New Roman" w:hAnsi="Times New Roman" w:cs="Times New Roman"/>
          <w:sz w:val="28"/>
          <w:szCs w:val="28"/>
        </w:rPr>
        <w:t xml:space="preserve"> </w:t>
      </w:r>
      <w:r w:rsidRPr="00A17F3E">
        <w:rPr>
          <w:rFonts w:ascii="Times New Roman" w:eastAsia="Times New Roman" w:hAnsi="Times New Roman" w:cs="Times New Roman"/>
          <w:bCs/>
          <w:kern w:val="0"/>
          <w:sz w:val="28"/>
          <w:szCs w:val="28"/>
          <w:lang w:eastAsia="uk-UA"/>
          <w14:ligatures w14:val="none"/>
        </w:rPr>
        <w:t xml:space="preserve">інформація про назву банку та номер поточного банківського рахунку                    (у форматі </w:t>
      </w:r>
      <w:r w:rsidRPr="00A17F3E">
        <w:rPr>
          <w:rFonts w:ascii="Times New Roman" w:eastAsia="Times New Roman" w:hAnsi="Times New Roman" w:cs="Times New Roman"/>
          <w:bCs/>
          <w:kern w:val="0"/>
          <w:sz w:val="28"/>
          <w:szCs w:val="28"/>
          <w:lang w:val="en-US" w:eastAsia="uk-UA"/>
          <w14:ligatures w14:val="none"/>
        </w:rPr>
        <w:t>IBAN</w:t>
      </w:r>
      <w:r w:rsidRPr="00A17F3E">
        <w:rPr>
          <w:rFonts w:ascii="Times New Roman" w:eastAsia="Times New Roman" w:hAnsi="Times New Roman" w:cs="Times New Roman"/>
          <w:bCs/>
          <w:kern w:val="0"/>
          <w:sz w:val="28"/>
          <w:szCs w:val="28"/>
          <w:lang w:eastAsia="uk-UA"/>
          <w14:ligatures w14:val="none"/>
        </w:rPr>
        <w:t>) постраждалої особи – для зарахування компенсації;</w:t>
      </w:r>
    </w:p>
    <w:p w14:paraId="5515E54B" w14:textId="77777777" w:rsidR="00783823" w:rsidRPr="00E972FF" w:rsidRDefault="00783823" w:rsidP="00783823">
      <w:pPr>
        <w:spacing w:before="100" w:beforeAutospacing="1" w:after="100" w:afterAutospacing="1" w:line="240" w:lineRule="auto"/>
        <w:ind w:firstLine="708"/>
        <w:contextualSpacing/>
        <w:jc w:val="both"/>
        <w:rPr>
          <w:rFonts w:ascii="Times New Roman" w:hAnsi="Times New Roman" w:cs="Times New Roman"/>
          <w:sz w:val="28"/>
          <w:szCs w:val="28"/>
        </w:rPr>
      </w:pPr>
      <w:r w:rsidRPr="00E972FF">
        <w:rPr>
          <w:rFonts w:ascii="Times New Roman" w:hAnsi="Times New Roman" w:cs="Times New Roman"/>
          <w:sz w:val="28"/>
          <w:szCs w:val="28"/>
        </w:rPr>
        <w:lastRenderedPageBreak/>
        <w:t>9) довідка про користування пільгами за фактичним місцем проживання з органів Пенсійного фонду України (для пільговиків, які не зареєстровані в громаді, але фактично проживають);</w:t>
      </w:r>
    </w:p>
    <w:p w14:paraId="440A6010" w14:textId="77777777" w:rsidR="00783823" w:rsidRPr="00E972FF" w:rsidRDefault="00783823" w:rsidP="00783823">
      <w:pPr>
        <w:spacing w:after="0" w:line="240" w:lineRule="auto"/>
        <w:ind w:firstLine="708"/>
        <w:contextualSpacing/>
        <w:jc w:val="both"/>
        <w:rPr>
          <w:rFonts w:ascii="Times New Roman" w:hAnsi="Times New Roman" w:cs="Times New Roman"/>
          <w:sz w:val="28"/>
          <w:szCs w:val="28"/>
        </w:rPr>
      </w:pPr>
      <w:r w:rsidRPr="00E972FF">
        <w:rPr>
          <w:rFonts w:ascii="Times New Roman" w:hAnsi="Times New Roman" w:cs="Times New Roman"/>
          <w:sz w:val="28"/>
          <w:szCs w:val="28"/>
        </w:rPr>
        <w:t xml:space="preserve">10) </w:t>
      </w:r>
      <w:r w:rsidRPr="00E972FF">
        <w:rPr>
          <w:rFonts w:ascii="Times New Roman" w:eastAsia="Calibri" w:hAnsi="Times New Roman" w:cs="Times New Roman"/>
          <w:sz w:val="28"/>
          <w:szCs w:val="28"/>
        </w:rPr>
        <w:t xml:space="preserve">довідка </w:t>
      </w:r>
      <w:r w:rsidRPr="00E972FF">
        <w:rPr>
          <w:rFonts w:ascii="Times New Roman" w:eastAsia="Calibri" w:hAnsi="Times New Roman" w:cs="Times New Roman"/>
          <w:kern w:val="0"/>
          <w:sz w:val="28"/>
          <w:szCs w:val="28"/>
          <w14:ligatures w14:val="none"/>
        </w:rPr>
        <w:t xml:space="preserve">(інформація) </w:t>
      </w:r>
      <w:r w:rsidRPr="00E972FF">
        <w:rPr>
          <w:rFonts w:ascii="Times New Roman" w:eastAsia="Calibri" w:hAnsi="Times New Roman" w:cs="Times New Roman"/>
          <w:sz w:val="28"/>
          <w:szCs w:val="28"/>
        </w:rPr>
        <w:t>відповідного органу про перебування на обліку в Єдиній інформаційній базі даних про внутрішньо переміщених осіб, станом на дату звернення.</w:t>
      </w:r>
    </w:p>
    <w:p w14:paraId="5D141C47" w14:textId="77777777" w:rsidR="00783823" w:rsidRPr="00E972FF" w:rsidRDefault="00783823" w:rsidP="00783823">
      <w:pPr>
        <w:pStyle w:val="Style7"/>
        <w:widowControl/>
        <w:ind w:firstLine="709"/>
        <w:jc w:val="both"/>
        <w:rPr>
          <w:sz w:val="28"/>
          <w:szCs w:val="28"/>
        </w:rPr>
      </w:pPr>
      <w:r w:rsidRPr="00E972FF">
        <w:rPr>
          <w:sz w:val="28"/>
          <w:szCs w:val="28"/>
        </w:rPr>
        <w:t>При поданні копій документів постраждала особа обов’язково пред’являє оригінали цих документів.</w:t>
      </w:r>
    </w:p>
    <w:p w14:paraId="678DC128" w14:textId="77777777" w:rsidR="00783823" w:rsidRPr="00E972FF" w:rsidRDefault="00783823" w:rsidP="00783823">
      <w:pPr>
        <w:spacing w:after="0" w:line="240" w:lineRule="auto"/>
        <w:ind w:firstLine="709"/>
        <w:jc w:val="both"/>
        <w:rPr>
          <w:rFonts w:ascii="Times New Roman" w:hAnsi="Times New Roman" w:cs="Times New Roman"/>
          <w:sz w:val="28"/>
          <w:szCs w:val="28"/>
        </w:rPr>
      </w:pPr>
      <w:r w:rsidRPr="00E972FF">
        <w:rPr>
          <w:rFonts w:ascii="Times New Roman" w:hAnsi="Times New Roman" w:cs="Times New Roman"/>
          <w:sz w:val="28"/>
          <w:szCs w:val="28"/>
        </w:rPr>
        <w:t>2.7. Підставою для відмови в наданні компенсації є:</w:t>
      </w:r>
    </w:p>
    <w:p w14:paraId="443814EA" w14:textId="77777777" w:rsidR="00783823" w:rsidRPr="00E972FF" w:rsidRDefault="00783823" w:rsidP="00783823">
      <w:pPr>
        <w:spacing w:after="0" w:line="240" w:lineRule="auto"/>
        <w:ind w:firstLine="709"/>
        <w:jc w:val="both"/>
        <w:rPr>
          <w:rFonts w:ascii="Times New Roman" w:hAnsi="Times New Roman" w:cs="Times New Roman"/>
          <w:sz w:val="28"/>
          <w:szCs w:val="28"/>
        </w:rPr>
      </w:pPr>
      <w:r w:rsidRPr="00E972FF">
        <w:rPr>
          <w:rFonts w:ascii="Times New Roman" w:hAnsi="Times New Roman" w:cs="Times New Roman"/>
          <w:sz w:val="28"/>
          <w:szCs w:val="28"/>
        </w:rPr>
        <w:t>1) відсутність повного пакету документів, визначених у пункті 2.6. цього Порядку, протягом місяця з дня подання заяви;</w:t>
      </w:r>
    </w:p>
    <w:p w14:paraId="368738BD" w14:textId="77777777" w:rsidR="00783823" w:rsidRPr="00E972FF" w:rsidRDefault="00783823" w:rsidP="00783823">
      <w:pPr>
        <w:spacing w:after="0" w:line="240" w:lineRule="auto"/>
        <w:ind w:firstLine="709"/>
        <w:jc w:val="both"/>
        <w:rPr>
          <w:rFonts w:ascii="Times New Roman" w:hAnsi="Times New Roman" w:cs="Times New Roman"/>
          <w:sz w:val="28"/>
          <w:szCs w:val="28"/>
        </w:rPr>
      </w:pPr>
      <w:r w:rsidRPr="00E972FF">
        <w:rPr>
          <w:rFonts w:ascii="Times New Roman" w:hAnsi="Times New Roman" w:cs="Times New Roman"/>
          <w:sz w:val="28"/>
          <w:szCs w:val="28"/>
        </w:rPr>
        <w:t>2) виявлення недостовірних даних;</w:t>
      </w:r>
    </w:p>
    <w:p w14:paraId="7C987B6E" w14:textId="77777777" w:rsidR="00783823" w:rsidRPr="00E972FF" w:rsidRDefault="00783823" w:rsidP="00783823">
      <w:pPr>
        <w:spacing w:after="0" w:line="240" w:lineRule="auto"/>
        <w:ind w:firstLine="709"/>
        <w:jc w:val="both"/>
        <w:rPr>
          <w:rFonts w:ascii="Times New Roman" w:hAnsi="Times New Roman" w:cs="Times New Roman"/>
          <w:sz w:val="28"/>
          <w:szCs w:val="28"/>
          <w:bdr w:val="none" w:sz="0" w:space="0" w:color="auto" w:frame="1"/>
        </w:rPr>
      </w:pPr>
      <w:r w:rsidRPr="00E972FF">
        <w:rPr>
          <w:rFonts w:ascii="Times New Roman" w:hAnsi="Times New Roman" w:cs="Times New Roman"/>
          <w:sz w:val="28"/>
          <w:szCs w:val="28"/>
        </w:rPr>
        <w:t>3) в</w:t>
      </w:r>
      <w:r w:rsidRPr="00E972FF">
        <w:rPr>
          <w:rFonts w:ascii="Times New Roman" w:hAnsi="Times New Roman" w:cs="Times New Roman"/>
          <w:sz w:val="28"/>
          <w:szCs w:val="28"/>
          <w:bdr w:val="none" w:sz="0" w:space="0" w:color="auto" w:frame="1"/>
        </w:rPr>
        <w:t>ідсутність оригіналів квитків на проїзд або некоректно відображеної в них інформації про пільговика чи пільгове посвідчення;</w:t>
      </w:r>
    </w:p>
    <w:p w14:paraId="00C423D3" w14:textId="77777777" w:rsidR="00783823" w:rsidRPr="00E972FF" w:rsidRDefault="00783823" w:rsidP="00783823">
      <w:pPr>
        <w:spacing w:after="0" w:line="240" w:lineRule="auto"/>
        <w:ind w:firstLine="709"/>
        <w:jc w:val="both"/>
        <w:rPr>
          <w:rFonts w:ascii="Times New Roman" w:hAnsi="Times New Roman" w:cs="Times New Roman"/>
          <w:sz w:val="28"/>
          <w:szCs w:val="28"/>
        </w:rPr>
      </w:pPr>
      <w:r w:rsidRPr="00E972FF">
        <w:rPr>
          <w:rFonts w:ascii="Times New Roman" w:hAnsi="Times New Roman" w:cs="Times New Roman"/>
          <w:sz w:val="28"/>
          <w:szCs w:val="28"/>
        </w:rPr>
        <w:t>4) письмова відмова в одержанні призначеної/нарахованої компенсації.</w:t>
      </w:r>
    </w:p>
    <w:p w14:paraId="7F9F08AD" w14:textId="77777777" w:rsidR="00783823" w:rsidRPr="00E972FF" w:rsidRDefault="00783823" w:rsidP="00783823">
      <w:pPr>
        <w:spacing w:after="0" w:line="240" w:lineRule="auto"/>
        <w:ind w:firstLine="709"/>
        <w:jc w:val="both"/>
        <w:rPr>
          <w:rFonts w:ascii="Times New Roman" w:hAnsi="Times New Roman" w:cs="Times New Roman"/>
          <w:sz w:val="28"/>
          <w:szCs w:val="28"/>
        </w:rPr>
      </w:pPr>
      <w:r w:rsidRPr="00E972FF">
        <w:rPr>
          <w:rFonts w:ascii="Times New Roman" w:hAnsi="Times New Roman" w:cs="Times New Roman"/>
          <w:sz w:val="28"/>
          <w:szCs w:val="28"/>
        </w:rPr>
        <w:t>2.8. У разі відмови у наданні компенсації постраждалій особі                                      направляється вмотивована відповідь.</w:t>
      </w:r>
    </w:p>
    <w:p w14:paraId="131CC971" w14:textId="77777777" w:rsidR="00783823" w:rsidRPr="00E972FF" w:rsidRDefault="00783823" w:rsidP="00783823">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E972FF">
        <w:rPr>
          <w:rFonts w:ascii="Times New Roman" w:hAnsi="Times New Roman" w:cs="Times New Roman"/>
          <w:sz w:val="28"/>
          <w:szCs w:val="28"/>
        </w:rPr>
        <w:t xml:space="preserve">2.9. </w:t>
      </w:r>
      <w:r w:rsidRPr="00E972FF">
        <w:rPr>
          <w:rFonts w:ascii="Times New Roman" w:eastAsia="Times New Roman" w:hAnsi="Times New Roman" w:cs="Times New Roman"/>
          <w:sz w:val="28"/>
          <w:szCs w:val="28"/>
        </w:rPr>
        <w:t xml:space="preserve">Спеціаліст відділу соціального захисту населення Хорольської міської ради, приймаючи від постраждалої особи заяву про надання компенсації, попередньо перевіряє її на предмет відповідності вимогам цього Порядку.  </w:t>
      </w:r>
    </w:p>
    <w:p w14:paraId="5268A4FA" w14:textId="77777777" w:rsidR="00783823" w:rsidRPr="00E972FF" w:rsidRDefault="00783823" w:rsidP="00783823">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E972FF">
        <w:rPr>
          <w:rFonts w:ascii="Times New Roman" w:eastAsia="Times New Roman" w:hAnsi="Times New Roman" w:cs="Times New Roman"/>
          <w:sz w:val="28"/>
          <w:szCs w:val="28"/>
        </w:rPr>
        <w:t>У разі встановлення невідповідності заяви та доданих до неї документів цьому Порядку, спеціаліст одразу інформує про це постраждалу особу із зазначенням наслідків прийняття документів в такому вигляді та рекомендує виправити виявлені недоліки, після чого повторно звернутись відповідно до Порядку.</w:t>
      </w:r>
    </w:p>
    <w:p w14:paraId="138DFC1D" w14:textId="77777777" w:rsidR="00783823" w:rsidRPr="00E972FF" w:rsidRDefault="00783823" w:rsidP="00783823">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E972FF">
        <w:rPr>
          <w:rFonts w:ascii="Times New Roman" w:hAnsi="Times New Roman" w:cs="Times New Roman"/>
          <w:sz w:val="28"/>
          <w:szCs w:val="28"/>
        </w:rPr>
        <w:t xml:space="preserve">2.10. </w:t>
      </w:r>
      <w:r w:rsidRPr="00E972FF">
        <w:rPr>
          <w:rFonts w:ascii="Times New Roman" w:eastAsia="Times New Roman" w:hAnsi="Times New Roman" w:cs="Times New Roman"/>
          <w:sz w:val="28"/>
          <w:szCs w:val="28"/>
        </w:rPr>
        <w:t xml:space="preserve">Всі письмові </w:t>
      </w:r>
      <w:r w:rsidRPr="00A17F3E">
        <w:rPr>
          <w:rFonts w:ascii="Times New Roman" w:eastAsia="Times New Roman" w:hAnsi="Times New Roman" w:cs="Times New Roman"/>
          <w:sz w:val="28"/>
          <w:szCs w:val="28"/>
        </w:rPr>
        <w:t>заяви</w:t>
      </w:r>
      <w:r w:rsidRPr="0001366B">
        <w:rPr>
          <w:rFonts w:ascii="Times New Roman" w:eastAsia="Times New Roman" w:hAnsi="Times New Roman" w:cs="Times New Roman"/>
          <w:color w:val="EE0000"/>
          <w:sz w:val="28"/>
          <w:szCs w:val="28"/>
        </w:rPr>
        <w:t xml:space="preserve"> </w:t>
      </w:r>
      <w:r w:rsidRPr="00E972FF">
        <w:rPr>
          <w:rFonts w:ascii="Times New Roman" w:eastAsia="Times New Roman" w:hAnsi="Times New Roman" w:cs="Times New Roman"/>
          <w:sz w:val="28"/>
          <w:szCs w:val="28"/>
        </w:rPr>
        <w:t xml:space="preserve">постраждалих осіб  про надання компенсації  реєструються у відділі соціального захисту населення Хорольської міської ради в день їх надходження у відповідному журналі реєстрації. </w:t>
      </w:r>
    </w:p>
    <w:p w14:paraId="490DB096" w14:textId="77777777" w:rsidR="00783823" w:rsidRPr="00E972FF" w:rsidRDefault="00783823" w:rsidP="00783823">
      <w:pPr>
        <w:spacing w:after="0" w:line="240" w:lineRule="auto"/>
        <w:ind w:firstLine="709"/>
        <w:jc w:val="both"/>
        <w:rPr>
          <w:rFonts w:ascii="Times New Roman" w:hAnsi="Times New Roman" w:cs="Times New Roman"/>
          <w:sz w:val="28"/>
          <w:szCs w:val="28"/>
        </w:rPr>
      </w:pPr>
      <w:r w:rsidRPr="00E972FF">
        <w:rPr>
          <w:rFonts w:ascii="Times New Roman" w:hAnsi="Times New Roman" w:cs="Times New Roman"/>
          <w:sz w:val="28"/>
          <w:szCs w:val="28"/>
        </w:rPr>
        <w:t>2.11. Виплата компенсації здійснюється у національній валюті шляхом перерахування  коштів з бюджету Хорольської міської територіальної громади у безготівковій формі із розрахункового рахунку відділу соціального захисту населення Хорольської міської ради Лубенського району Полтавської області на рахунок постраждалої особи відповідно до порядку та чинного законодавства.</w:t>
      </w:r>
    </w:p>
    <w:p w14:paraId="2D3C5258" w14:textId="77777777" w:rsidR="00783823" w:rsidRPr="00E972FF" w:rsidRDefault="00783823" w:rsidP="00783823">
      <w:pPr>
        <w:spacing w:after="0" w:line="240" w:lineRule="auto"/>
        <w:ind w:firstLine="540"/>
        <w:jc w:val="both"/>
        <w:textAlignment w:val="baseline"/>
        <w:rPr>
          <w:rFonts w:ascii="Times New Roman" w:hAnsi="Times New Roman" w:cs="Times New Roman"/>
          <w:sz w:val="28"/>
          <w:szCs w:val="28"/>
          <w:shd w:val="clear" w:color="auto" w:fill="FFFFFF"/>
        </w:rPr>
      </w:pPr>
      <w:r w:rsidRPr="00E972FF">
        <w:rPr>
          <w:rFonts w:ascii="Times New Roman" w:eastAsia="Times New Roman" w:hAnsi="Times New Roman" w:cs="Times New Roman"/>
          <w:sz w:val="28"/>
          <w:szCs w:val="28"/>
          <w:lang w:eastAsia="ru-RU"/>
        </w:rPr>
        <w:t xml:space="preserve">2.12. </w:t>
      </w:r>
      <w:bookmarkStart w:id="3" w:name="_Hlk171943392"/>
      <w:r w:rsidRPr="00E972FF">
        <w:rPr>
          <w:rFonts w:ascii="Times New Roman" w:eastAsia="Times New Roman" w:hAnsi="Times New Roman" w:cs="Times New Roman"/>
          <w:sz w:val="28"/>
          <w:szCs w:val="28"/>
          <w:lang w:eastAsia="ru-RU"/>
        </w:rPr>
        <w:t xml:space="preserve">Відшкодування компенсації вартості проїзду один раз на рік до будь – якого пункту України і назад (без врахування пересадок) автомобільним або повітряним, або залізничним, або водним транспортом громадянам, які постраждали внаслідок Чорнобильської катастрофи, віднесеним до категорії 1, </w:t>
      </w:r>
      <w:bookmarkEnd w:id="3"/>
      <w:r w:rsidRPr="00E972FF">
        <w:rPr>
          <w:rFonts w:ascii="Times New Roman" w:hAnsi="Times New Roman" w:cs="Times New Roman"/>
          <w:color w:val="000000"/>
          <w:sz w:val="28"/>
          <w:szCs w:val="28"/>
          <w:bdr w:val="none" w:sz="0" w:space="0" w:color="auto" w:frame="1"/>
        </w:rPr>
        <w:t xml:space="preserve">за рахунок коштів місцевого бюджету </w:t>
      </w:r>
      <w:r w:rsidRPr="00E972FF">
        <w:rPr>
          <w:rFonts w:ascii="Times New Roman" w:hAnsi="Times New Roman" w:cs="Times New Roman"/>
          <w:sz w:val="28"/>
          <w:szCs w:val="28"/>
          <w:shd w:val="clear" w:color="auto" w:fill="FFFFFF"/>
        </w:rPr>
        <w:t xml:space="preserve">здійснюється у поточному бюджетному році в разі, коли звернення за ним надійшло не пізніше 20 грудня поточного року, в якому придбані квитки на проїзд.  </w:t>
      </w:r>
    </w:p>
    <w:p w14:paraId="7E2FCA5D" w14:textId="77777777" w:rsidR="00783823" w:rsidRPr="00E972FF" w:rsidRDefault="00783823" w:rsidP="00783823">
      <w:pPr>
        <w:spacing w:after="0" w:line="240" w:lineRule="auto"/>
        <w:ind w:firstLine="600"/>
        <w:jc w:val="both"/>
        <w:textAlignment w:val="baseline"/>
        <w:rPr>
          <w:rFonts w:ascii="Times New Roman" w:hAnsi="Times New Roman" w:cs="Times New Roman"/>
          <w:sz w:val="28"/>
          <w:szCs w:val="28"/>
          <w:shd w:val="clear" w:color="auto" w:fill="FFFFFF"/>
        </w:rPr>
      </w:pPr>
      <w:r w:rsidRPr="00E972FF">
        <w:rPr>
          <w:rFonts w:ascii="Times New Roman" w:hAnsi="Times New Roman" w:cs="Times New Roman"/>
          <w:sz w:val="28"/>
          <w:szCs w:val="28"/>
          <w:shd w:val="clear" w:color="auto" w:fill="FFFFFF"/>
        </w:rPr>
        <w:t xml:space="preserve">2.13. </w:t>
      </w:r>
      <w:r w:rsidRPr="00E972FF">
        <w:rPr>
          <w:rFonts w:ascii="Times New Roman" w:eastAsia="Times New Roman" w:hAnsi="Times New Roman" w:cs="Times New Roman"/>
          <w:sz w:val="28"/>
          <w:szCs w:val="28"/>
          <w:lang w:eastAsia="ru-RU"/>
        </w:rPr>
        <w:t xml:space="preserve">Відшкодування компенсації вартості проїзду один раз на рік до будь – якого пункту України і назад (без врахування пересадок) автомобільним або повітряним, або залізничним, або водним транспортом громадянам, які постраждали внаслідок Чорнобильської катастрофи, віднесеним до категорії 1, </w:t>
      </w:r>
      <w:r w:rsidRPr="00E972FF">
        <w:rPr>
          <w:rFonts w:ascii="Times New Roman" w:hAnsi="Times New Roman" w:cs="Times New Roman"/>
          <w:sz w:val="28"/>
          <w:szCs w:val="28"/>
          <w:shd w:val="clear" w:color="auto" w:fill="FFFFFF"/>
        </w:rPr>
        <w:lastRenderedPageBreak/>
        <w:t>які подані або придбані після 20 грудня поточного року, але не пізніше ніж 25 січня наступного року, здійснюється у наступному бюджетному році.</w:t>
      </w:r>
    </w:p>
    <w:p w14:paraId="0A734E2B" w14:textId="77777777" w:rsidR="00783823" w:rsidRPr="00E972FF" w:rsidRDefault="00783823" w:rsidP="00783823">
      <w:pPr>
        <w:spacing w:before="120" w:after="120" w:line="240" w:lineRule="auto"/>
        <w:jc w:val="center"/>
        <w:textAlignment w:val="baseline"/>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3. Фінансування витрат на відшкодування компенсації вартості проїзду</w:t>
      </w:r>
    </w:p>
    <w:p w14:paraId="048A8F2E" w14:textId="77777777" w:rsidR="00783823" w:rsidRPr="00E972FF" w:rsidRDefault="00783823" w:rsidP="00783823">
      <w:pPr>
        <w:spacing w:after="0" w:line="240" w:lineRule="auto"/>
        <w:ind w:firstLine="709"/>
        <w:jc w:val="both"/>
        <w:rPr>
          <w:rFonts w:ascii="Times New Roman" w:eastAsia="Times New Roman" w:hAnsi="Times New Roman" w:cs="Times New Roman"/>
          <w:sz w:val="28"/>
          <w:szCs w:val="28"/>
        </w:rPr>
      </w:pPr>
      <w:r w:rsidRPr="00E972FF">
        <w:rPr>
          <w:rFonts w:ascii="Times New Roman" w:eastAsia="Times New Roman" w:hAnsi="Times New Roman" w:cs="Times New Roman"/>
          <w:sz w:val="28"/>
          <w:szCs w:val="28"/>
          <w:lang w:eastAsia="ru-RU"/>
        </w:rPr>
        <w:t xml:space="preserve">3.1. Фінансування витрат на відшкодування компенсації вартості проїзду здійснюється за рахунок коштів  бюджету Хорольської міської територіальної громади, у межах затверджених бюджетних призначень на відповідний рік та в обсягах, визначених у </w:t>
      </w:r>
      <w:r w:rsidRPr="00E972FF">
        <w:rPr>
          <w:rFonts w:ascii="Times New Roman" w:eastAsia="Times New Roman" w:hAnsi="Times New Roman" w:cs="Times New Roman"/>
          <w:sz w:val="28"/>
          <w:szCs w:val="28"/>
        </w:rPr>
        <w:t>Програмі «Турбота» Хорольської міської ради Лубенського району Полтавської області на 202</w:t>
      </w:r>
      <w:r>
        <w:rPr>
          <w:rFonts w:ascii="Times New Roman" w:eastAsia="Times New Roman" w:hAnsi="Times New Roman" w:cs="Times New Roman"/>
          <w:sz w:val="28"/>
          <w:szCs w:val="28"/>
        </w:rPr>
        <w:t>8</w:t>
      </w:r>
      <w:r w:rsidRPr="00E972FF">
        <w:rPr>
          <w:rFonts w:ascii="Times New Roman" w:eastAsia="Times New Roman" w:hAnsi="Times New Roman" w:cs="Times New Roman"/>
          <w:sz w:val="28"/>
          <w:szCs w:val="28"/>
        </w:rPr>
        <w:t xml:space="preserve"> -20</w:t>
      </w:r>
      <w:r>
        <w:rPr>
          <w:rFonts w:ascii="Times New Roman" w:eastAsia="Times New Roman" w:hAnsi="Times New Roman" w:cs="Times New Roman"/>
          <w:sz w:val="28"/>
          <w:szCs w:val="28"/>
        </w:rPr>
        <w:t>30</w:t>
      </w:r>
      <w:r w:rsidRPr="00E972FF">
        <w:rPr>
          <w:rFonts w:ascii="Times New Roman" w:eastAsia="Times New Roman" w:hAnsi="Times New Roman" w:cs="Times New Roman"/>
          <w:sz w:val="28"/>
          <w:szCs w:val="28"/>
        </w:rPr>
        <w:t xml:space="preserve"> роки.</w:t>
      </w:r>
    </w:p>
    <w:p w14:paraId="52A39D18" w14:textId="35AB2A88" w:rsidR="00783823" w:rsidRPr="00E972FF" w:rsidRDefault="00783823" w:rsidP="00783823">
      <w:pPr>
        <w:spacing w:after="0" w:line="240" w:lineRule="auto"/>
        <w:ind w:firstLine="709"/>
        <w:jc w:val="both"/>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3.2. Відділ соціального захисту населення Хорольської міської ради після  проведення розрахунку для відшкодування компенсації вартості</w:t>
      </w:r>
      <w:r>
        <w:rPr>
          <w:rFonts w:ascii="Times New Roman" w:eastAsia="Times New Roman" w:hAnsi="Times New Roman" w:cs="Times New Roman"/>
          <w:sz w:val="28"/>
          <w:szCs w:val="28"/>
          <w:lang w:eastAsia="ru-RU"/>
        </w:rPr>
        <w:t xml:space="preserve"> </w:t>
      </w:r>
      <w:r w:rsidRPr="00E972FF">
        <w:rPr>
          <w:rFonts w:ascii="Times New Roman" w:eastAsia="Times New Roman" w:hAnsi="Times New Roman" w:cs="Times New Roman"/>
          <w:sz w:val="28"/>
          <w:szCs w:val="28"/>
          <w:lang w:eastAsia="ru-RU"/>
        </w:rPr>
        <w:t xml:space="preserve">проїзду, подає заявку на фінансування зазначеної компенсації до фінансового управління Хорольської міської ради. </w:t>
      </w:r>
    </w:p>
    <w:p w14:paraId="69CE8333" w14:textId="77777777" w:rsidR="00783823" w:rsidRPr="00E972FF" w:rsidRDefault="00783823" w:rsidP="00783823">
      <w:pPr>
        <w:spacing w:after="0" w:line="240" w:lineRule="auto"/>
        <w:ind w:firstLine="709"/>
        <w:jc w:val="both"/>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При надходженні фінансування, відділ соціального захисту населення Хорольської міської ради здійснює перерахування коштів на особові банківські рахунки отримувачів компенсації.</w:t>
      </w:r>
    </w:p>
    <w:p w14:paraId="328C216E" w14:textId="77777777" w:rsidR="00783823" w:rsidRPr="00A17F3E" w:rsidRDefault="00783823" w:rsidP="00783823">
      <w:pPr>
        <w:spacing w:after="0" w:line="240" w:lineRule="auto"/>
        <w:ind w:firstLine="709"/>
        <w:contextualSpacing/>
        <w:jc w:val="both"/>
        <w:rPr>
          <w:rFonts w:ascii="Times New Roman" w:hAnsi="Times New Roman" w:cs="Times New Roman"/>
          <w:sz w:val="28"/>
          <w:szCs w:val="28"/>
        </w:rPr>
      </w:pPr>
      <w:r w:rsidRPr="00E972FF">
        <w:rPr>
          <w:rFonts w:ascii="Times New Roman" w:eastAsia="Times New Roman" w:hAnsi="Times New Roman" w:cs="Times New Roman"/>
          <w:sz w:val="28"/>
          <w:szCs w:val="28"/>
          <w:lang w:eastAsia="ru-RU"/>
        </w:rPr>
        <w:t xml:space="preserve">3.3. </w:t>
      </w:r>
      <w:r w:rsidRPr="00E972FF">
        <w:rPr>
          <w:rFonts w:ascii="Times New Roman" w:hAnsi="Times New Roman" w:cs="Times New Roman"/>
          <w:sz w:val="28"/>
          <w:szCs w:val="28"/>
        </w:rPr>
        <w:t xml:space="preserve">Відділ соціального захисту населення Хорольської міської ради протягом бюджетного року переглядає обсяги видатків на відшкодування компенсації та в установленому порядку надає пропозиції щодо їх коригування, виходячи з кількості </w:t>
      </w:r>
      <w:r w:rsidRPr="00A17F3E">
        <w:rPr>
          <w:rFonts w:ascii="Times New Roman" w:hAnsi="Times New Roman" w:cs="Times New Roman"/>
          <w:sz w:val="28"/>
          <w:szCs w:val="28"/>
        </w:rPr>
        <w:t>заяв.</w:t>
      </w:r>
    </w:p>
    <w:p w14:paraId="44EB5400" w14:textId="77777777" w:rsidR="00783823" w:rsidRPr="00E972FF" w:rsidRDefault="00783823" w:rsidP="00783823">
      <w:pPr>
        <w:spacing w:after="0" w:line="240" w:lineRule="auto"/>
        <w:ind w:firstLine="709"/>
        <w:jc w:val="both"/>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3.4. Збір інформації та обробка персональних даних здійснюються відповідно до закону України «Про захист персональних даних».</w:t>
      </w:r>
    </w:p>
    <w:p w14:paraId="13025214" w14:textId="77777777" w:rsidR="00783823" w:rsidRPr="00E972FF" w:rsidRDefault="00783823" w:rsidP="00783823">
      <w:pPr>
        <w:spacing w:before="120" w:after="120" w:line="240" w:lineRule="auto"/>
        <w:ind w:firstLine="709"/>
        <w:jc w:val="center"/>
        <w:rPr>
          <w:rFonts w:ascii="Times New Roman" w:hAnsi="Times New Roman" w:cs="Times New Roman"/>
          <w:sz w:val="28"/>
          <w:szCs w:val="28"/>
        </w:rPr>
      </w:pPr>
      <w:r w:rsidRPr="00E972FF">
        <w:rPr>
          <w:rFonts w:ascii="Times New Roman" w:hAnsi="Times New Roman" w:cs="Times New Roman"/>
          <w:sz w:val="28"/>
          <w:szCs w:val="28"/>
        </w:rPr>
        <w:t xml:space="preserve">4. Прикінцеві положення </w:t>
      </w:r>
    </w:p>
    <w:p w14:paraId="5B138715" w14:textId="77777777" w:rsidR="00783823" w:rsidRPr="00E972FF" w:rsidRDefault="00783823" w:rsidP="00783823">
      <w:pPr>
        <w:spacing w:after="0" w:line="240" w:lineRule="auto"/>
        <w:ind w:firstLine="708"/>
        <w:contextualSpacing/>
        <w:jc w:val="both"/>
        <w:rPr>
          <w:rFonts w:ascii="Times New Roman" w:hAnsi="Times New Roman" w:cs="Times New Roman"/>
          <w:sz w:val="28"/>
          <w:szCs w:val="28"/>
        </w:rPr>
      </w:pPr>
      <w:r w:rsidRPr="00E972FF">
        <w:rPr>
          <w:rFonts w:ascii="Times New Roman" w:hAnsi="Times New Roman" w:cs="Times New Roman"/>
          <w:sz w:val="28"/>
          <w:szCs w:val="28"/>
        </w:rPr>
        <w:t xml:space="preserve">4.1. </w:t>
      </w:r>
      <w:r w:rsidRPr="00E972FF">
        <w:rPr>
          <w:rFonts w:ascii="Times New Roman" w:eastAsia="Times New Roman" w:hAnsi="Times New Roman" w:cs="Times New Roman"/>
          <w:sz w:val="28"/>
          <w:szCs w:val="28"/>
          <w:lang w:eastAsia="ru-RU"/>
        </w:rPr>
        <w:t xml:space="preserve">Порядок відшкодування компенсації вартості проїзду один раз на рік до будь – якого пункту України і назад (без врахування пересадок) автомобільним або повітряним, або залізничним, або водним транспортом громадянам, які постраждали внаслідок Чорнобильської катастрофи, віднесеним до категорії 1 </w:t>
      </w:r>
      <w:r w:rsidRPr="00E972FF">
        <w:rPr>
          <w:rFonts w:ascii="Times New Roman" w:hAnsi="Times New Roman" w:cs="Times New Roman"/>
          <w:sz w:val="28"/>
          <w:szCs w:val="28"/>
        </w:rPr>
        <w:t>чинний на час дії Програми «Турбота» Хорольської міської ради Лубенського району Полтавської області на 202</w:t>
      </w:r>
      <w:r>
        <w:rPr>
          <w:rFonts w:ascii="Times New Roman" w:hAnsi="Times New Roman" w:cs="Times New Roman"/>
          <w:sz w:val="28"/>
          <w:szCs w:val="28"/>
        </w:rPr>
        <w:t>8</w:t>
      </w:r>
      <w:r w:rsidRPr="00E972FF">
        <w:rPr>
          <w:rFonts w:ascii="Times New Roman" w:hAnsi="Times New Roman" w:cs="Times New Roman"/>
          <w:sz w:val="28"/>
          <w:szCs w:val="28"/>
        </w:rPr>
        <w:t>-20</w:t>
      </w:r>
      <w:r>
        <w:rPr>
          <w:rFonts w:ascii="Times New Roman" w:hAnsi="Times New Roman" w:cs="Times New Roman"/>
          <w:sz w:val="28"/>
          <w:szCs w:val="28"/>
        </w:rPr>
        <w:t>30</w:t>
      </w:r>
      <w:r w:rsidRPr="00E972FF">
        <w:rPr>
          <w:rFonts w:ascii="Times New Roman" w:hAnsi="Times New Roman" w:cs="Times New Roman"/>
          <w:sz w:val="28"/>
          <w:szCs w:val="28"/>
        </w:rPr>
        <w:t xml:space="preserve"> роки. </w:t>
      </w:r>
    </w:p>
    <w:p w14:paraId="173204DA" w14:textId="77777777" w:rsidR="00783823" w:rsidRPr="00E972FF" w:rsidRDefault="00783823" w:rsidP="00783823">
      <w:pPr>
        <w:spacing w:before="100" w:beforeAutospacing="1" w:after="100" w:afterAutospacing="1" w:line="240" w:lineRule="auto"/>
        <w:ind w:firstLine="708"/>
        <w:contextualSpacing/>
        <w:jc w:val="both"/>
        <w:rPr>
          <w:rFonts w:ascii="Times New Roman" w:hAnsi="Times New Roman" w:cs="Times New Roman"/>
          <w:sz w:val="28"/>
          <w:szCs w:val="28"/>
        </w:rPr>
      </w:pPr>
      <w:r w:rsidRPr="00E972FF">
        <w:rPr>
          <w:rFonts w:ascii="Times New Roman" w:hAnsi="Times New Roman" w:cs="Times New Roman"/>
          <w:sz w:val="28"/>
          <w:szCs w:val="28"/>
        </w:rPr>
        <w:t xml:space="preserve">Якщо дія Програми перезатверджується на додатковий період, термін дії Порядку продовжується автоматично. </w:t>
      </w:r>
    </w:p>
    <w:p w14:paraId="74F0D8F6" w14:textId="77777777" w:rsidR="00783823" w:rsidRPr="00E972FF" w:rsidRDefault="00783823" w:rsidP="00783823">
      <w:pPr>
        <w:spacing w:after="0" w:line="240" w:lineRule="auto"/>
        <w:jc w:val="both"/>
        <w:rPr>
          <w:rFonts w:ascii="Times New Roman" w:eastAsia="Times New Roman" w:hAnsi="Times New Roman" w:cs="Times New Roman"/>
          <w:sz w:val="28"/>
          <w:szCs w:val="28"/>
          <w:lang w:eastAsia="ru-RU"/>
        </w:rPr>
      </w:pPr>
    </w:p>
    <w:p w14:paraId="56C0574B" w14:textId="573A5663" w:rsidR="00783823" w:rsidRPr="00E972FF" w:rsidRDefault="00783823" w:rsidP="00783823">
      <w:pPr>
        <w:spacing w:after="0" w:line="240" w:lineRule="auto"/>
        <w:jc w:val="both"/>
        <w:rPr>
          <w:rFonts w:ascii="Times New Roman" w:eastAsia="Times New Roman" w:hAnsi="Times New Roman" w:cs="Times New Roman"/>
          <w:sz w:val="28"/>
          <w:szCs w:val="28"/>
          <w:lang w:eastAsia="ru-RU"/>
        </w:rPr>
      </w:pPr>
    </w:p>
    <w:p w14:paraId="0C4BC9BD" w14:textId="6E72AB0E" w:rsidR="00783823" w:rsidRPr="00E972FF" w:rsidRDefault="00783823" w:rsidP="00783823">
      <w:pPr>
        <w:tabs>
          <w:tab w:val="left" w:pos="7088"/>
        </w:tabs>
        <w:spacing w:after="0" w:line="240" w:lineRule="auto"/>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Секретар міської ради</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ab/>
      </w:r>
      <w:r w:rsidRPr="00E972FF">
        <w:rPr>
          <w:rFonts w:ascii="Times New Roman" w:eastAsia="Times New Roman" w:hAnsi="Times New Roman" w:cs="Times New Roman"/>
          <w:sz w:val="28"/>
          <w:szCs w:val="28"/>
          <w:lang w:eastAsia="ru-RU"/>
        </w:rPr>
        <w:t>Юлія БОЙКО</w:t>
      </w:r>
    </w:p>
    <w:p w14:paraId="5135942C" w14:textId="77777777" w:rsidR="00BF67F6" w:rsidRDefault="00BF67F6"/>
    <w:sectPr w:rsidR="00BF67F6" w:rsidSect="009E44CE">
      <w:headerReference w:type="even" r:id="rId6"/>
      <w:headerReference w:type="default" r:id="rId7"/>
      <w:footerReference w:type="even" r:id="rId8"/>
      <w:footerReference w:type="default" r:id="rId9"/>
      <w:headerReference w:type="first" r:id="rId10"/>
      <w:footerReference w:type="first" r:id="rId11"/>
      <w:pgSz w:w="11906" w:h="16838"/>
      <w:pgMar w:top="1134" w:right="567" w:bottom="1134" w:left="1701" w:header="567"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FB10B2" w14:textId="77777777" w:rsidR="005B19A3" w:rsidRDefault="005B19A3" w:rsidP="00C65080">
      <w:r>
        <w:separator/>
      </w:r>
    </w:p>
  </w:endnote>
  <w:endnote w:type="continuationSeparator" w:id="0">
    <w:p w14:paraId="3ACAA7F4" w14:textId="77777777" w:rsidR="005B19A3" w:rsidRDefault="005B19A3" w:rsidP="00C65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ECFCE" w14:textId="77777777" w:rsidR="009E44CE" w:rsidRDefault="009E44C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5548A" w14:textId="77777777" w:rsidR="009E44CE" w:rsidRDefault="009E44CE">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452FC" w14:textId="77777777" w:rsidR="009E44CE" w:rsidRDefault="009E44C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177231" w14:textId="77777777" w:rsidR="005B19A3" w:rsidRDefault="005B19A3" w:rsidP="00C65080">
      <w:r>
        <w:separator/>
      </w:r>
    </w:p>
  </w:footnote>
  <w:footnote w:type="continuationSeparator" w:id="0">
    <w:p w14:paraId="0C45ABEC" w14:textId="77777777" w:rsidR="005B19A3" w:rsidRDefault="005B19A3" w:rsidP="00C650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85F6A" w14:textId="77777777" w:rsidR="009E44CE" w:rsidRDefault="009E44CE">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DE9B4" w14:textId="2CA90CDC" w:rsidR="00783823" w:rsidRPr="009E44CE" w:rsidRDefault="009E44CE" w:rsidP="009E44CE">
    <w:pPr>
      <w:pStyle w:val="a3"/>
      <w:tabs>
        <w:tab w:val="clear" w:pos="4677"/>
        <w:tab w:val="clear" w:pos="9355"/>
        <w:tab w:val="center" w:pos="4819"/>
        <w:tab w:val="right" w:pos="9638"/>
      </w:tabs>
      <w:ind w:left="2124"/>
      <w:jc w:val="right"/>
      <w:rPr>
        <w:color w:val="000000"/>
        <w:sz w:val="24"/>
      </w:rPr>
    </w:pPr>
    <w:r>
      <w:rPr>
        <w:color w:val="000000"/>
        <w:sz w:val="24"/>
      </w:rPr>
      <w:tab/>
    </w:r>
    <w:r>
      <w:rPr>
        <w:color w:val="000000"/>
        <w:sz w:val="24"/>
      </w:rPr>
      <w:fldChar w:fldCharType="begin"/>
    </w:r>
    <w:r>
      <w:rPr>
        <w:color w:val="000000"/>
        <w:sz w:val="24"/>
      </w:rPr>
      <w:instrText xml:space="preserve"> PAGE  \* MERGEFORMAT </w:instrText>
    </w:r>
    <w:r>
      <w:rPr>
        <w:color w:val="000000"/>
        <w:sz w:val="24"/>
      </w:rPr>
      <w:fldChar w:fldCharType="separate"/>
    </w:r>
    <w:r>
      <w:rPr>
        <w:noProof/>
        <w:color w:val="000000"/>
        <w:sz w:val="24"/>
      </w:rPr>
      <w:t>2</w:t>
    </w:r>
    <w:r>
      <w:rPr>
        <w:color w:val="000000"/>
        <w:sz w:val="24"/>
      </w:rPr>
      <w:fldChar w:fldCharType="end"/>
    </w:r>
    <w:r>
      <w:rPr>
        <w:color w:val="000000"/>
        <w:sz w:val="24"/>
      </w:rPr>
      <w:tab/>
      <w:t>Продовження додатку</w:t>
    </w:r>
    <w:r w:rsidR="008E37D6">
      <w:rPr>
        <w:color w:val="000000"/>
        <w:sz w:val="24"/>
      </w:rPr>
      <w:t xml:space="preserve"> 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A5610" w14:textId="77777777" w:rsidR="009E44CE" w:rsidRDefault="009E44C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3823"/>
    <w:rsid w:val="00125ABF"/>
    <w:rsid w:val="00295AD0"/>
    <w:rsid w:val="005B19A3"/>
    <w:rsid w:val="00783823"/>
    <w:rsid w:val="008E37D6"/>
    <w:rsid w:val="009E44CE"/>
    <w:rsid w:val="00BF67F6"/>
    <w:rsid w:val="00C65080"/>
    <w:rsid w:val="00F23BC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339D39"/>
  <w15:chartTrackingRefBased/>
  <w15:docId w15:val="{1C5398C3-CBEA-4F91-AE2C-235485780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8"/>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3823"/>
    <w:pPr>
      <w:spacing w:after="160" w:line="259" w:lineRule="auto"/>
    </w:pPr>
    <w:rPr>
      <w:rFonts w:asciiTheme="minorHAnsi" w:hAnsiTheme="minorHAnsi" w:cstheme="minorBidi"/>
      <w:kern w:val="2"/>
      <w:sz w:val="22"/>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5080"/>
    <w:pPr>
      <w:tabs>
        <w:tab w:val="center" w:pos="4677"/>
        <w:tab w:val="right" w:pos="9355"/>
      </w:tabs>
      <w:spacing w:after="0" w:line="240" w:lineRule="auto"/>
    </w:pPr>
    <w:rPr>
      <w:rFonts w:ascii="Times New Roman" w:hAnsi="Times New Roman" w:cs="Times New Roman"/>
      <w:kern w:val="0"/>
      <w:sz w:val="28"/>
      <w:szCs w:val="28"/>
      <w14:ligatures w14:val="none"/>
    </w:rPr>
  </w:style>
  <w:style w:type="character" w:customStyle="1" w:styleId="a4">
    <w:name w:val="Верхній колонтитул Знак"/>
    <w:basedOn w:val="a0"/>
    <w:link w:val="a3"/>
    <w:uiPriority w:val="99"/>
    <w:rsid w:val="00C65080"/>
  </w:style>
  <w:style w:type="paragraph" w:styleId="a5">
    <w:name w:val="footer"/>
    <w:basedOn w:val="a"/>
    <w:link w:val="a6"/>
    <w:uiPriority w:val="99"/>
    <w:unhideWhenUsed/>
    <w:rsid w:val="00C65080"/>
    <w:pPr>
      <w:tabs>
        <w:tab w:val="center" w:pos="4677"/>
        <w:tab w:val="right" w:pos="9355"/>
      </w:tabs>
      <w:spacing w:after="0" w:line="240" w:lineRule="auto"/>
    </w:pPr>
    <w:rPr>
      <w:rFonts w:ascii="Times New Roman" w:hAnsi="Times New Roman" w:cs="Times New Roman"/>
      <w:kern w:val="0"/>
      <w:sz w:val="28"/>
      <w:szCs w:val="28"/>
      <w14:ligatures w14:val="none"/>
    </w:rPr>
  </w:style>
  <w:style w:type="character" w:customStyle="1" w:styleId="a6">
    <w:name w:val="Нижній колонтитул Знак"/>
    <w:basedOn w:val="a0"/>
    <w:link w:val="a5"/>
    <w:uiPriority w:val="99"/>
    <w:rsid w:val="00C65080"/>
  </w:style>
  <w:style w:type="paragraph" w:styleId="a7">
    <w:name w:val="Normal (Web)"/>
    <w:basedOn w:val="a"/>
    <w:uiPriority w:val="99"/>
    <w:unhideWhenUsed/>
    <w:rsid w:val="00783823"/>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paragraph" w:customStyle="1" w:styleId="Style7">
    <w:name w:val="Style7"/>
    <w:basedOn w:val="a"/>
    <w:uiPriority w:val="99"/>
    <w:rsid w:val="00783823"/>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uk-U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6365</Words>
  <Characters>3629</Characters>
  <Application>Microsoft Office Word</Application>
  <DocSecurity>0</DocSecurity>
  <Lines>30</Lines>
  <Paragraphs>19</Paragraphs>
  <ScaleCrop>false</ScaleCrop>
  <Company/>
  <LinksUpToDate>false</LinksUpToDate>
  <CharactersWithSpaces>9975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2025-11-25T14:10:00Z</dcterms:created>
  <dcterms:modified xsi:type="dcterms:W3CDTF">2025-12-01T15:13:00Z</dcterms:modified>
</cp:coreProperties>
</file>